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05416E2">
      <w:pPr>
        <w:spacing w:after="0"/>
        <w:rPr>
          <w:rFonts w:ascii="Andika" w:hAnsi="Andika" w:cs="Andika"/>
          <w:b/>
          <w:bCs/>
          <w:sz w:val="34"/>
          <w:szCs w:val="34"/>
        </w:rPr>
      </w:pPr>
      <w:r w:rsidRPr="705416E2">
        <w:rPr>
          <w:rFonts w:ascii="Andika" w:hAnsi="Andika" w:cs="Andika"/>
          <w:b/>
          <w:bCs/>
          <w:sz w:val="34"/>
          <w:szCs w:val="34"/>
        </w:rPr>
        <w:t xml:space="preserve">Read, </w:t>
      </w:r>
      <w:proofErr w:type="gramStart"/>
      <w:r w:rsidRPr="705416E2">
        <w:rPr>
          <w:rFonts w:ascii="Andika" w:hAnsi="Andika" w:cs="Andika"/>
          <w:b/>
          <w:bCs/>
          <w:sz w:val="34"/>
          <w:szCs w:val="34"/>
        </w:rPr>
        <w:t>Say</w:t>
      </w:r>
      <w:proofErr w:type="gramEnd"/>
      <w:r w:rsidRPr="705416E2">
        <w:rPr>
          <w:rFonts w:ascii="Andika" w:hAnsi="Andika" w:cs="Andika"/>
          <w:b/>
          <w:bCs/>
          <w:sz w:val="34"/>
          <w:szCs w:val="34"/>
        </w:rPr>
        <w:t>, Cover</w:t>
      </w:r>
      <w:r w:rsidR="00080B8F" w:rsidRPr="705416E2">
        <w:rPr>
          <w:rFonts w:ascii="Andika" w:hAnsi="Andika" w:cs="Andika"/>
          <w:b/>
          <w:bCs/>
          <w:sz w:val="34"/>
          <w:szCs w:val="34"/>
        </w:rPr>
        <w:t xml:space="preserve"> &amp;</w:t>
      </w:r>
      <w:r w:rsidRPr="705416E2">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705416E2">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05416E2">
        <w:trPr>
          <w:trHeight w:val="855"/>
        </w:trPr>
        <w:tc>
          <w:tcPr>
            <w:tcW w:w="1965" w:type="dxa"/>
          </w:tcPr>
          <w:p w14:paraId="63000EF2" w14:textId="3C71F888" w:rsidR="00204BB7" w:rsidRPr="00CA4BAE" w:rsidRDefault="2BD0A1BE" w:rsidP="705416E2">
            <w:pPr>
              <w:spacing w:before="160" w:line="259" w:lineRule="auto"/>
              <w:rPr>
                <w:rFonts w:ascii="Andika" w:eastAsia="Andika" w:hAnsi="Andika" w:cs="Andika"/>
                <w:color w:val="000000" w:themeColor="text1"/>
                <w:sz w:val="24"/>
                <w:szCs w:val="24"/>
              </w:rPr>
            </w:pPr>
            <w:r w:rsidRPr="705416E2">
              <w:rPr>
                <w:rFonts w:ascii="Andika" w:eastAsia="Andika" w:hAnsi="Andika" w:cs="Andika"/>
                <w:color w:val="000000" w:themeColor="text1"/>
                <w:sz w:val="24"/>
                <w:szCs w:val="24"/>
              </w:rPr>
              <w:t>official</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73A0C508"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05416E2">
        <w:trPr>
          <w:trHeight w:val="855"/>
        </w:trPr>
        <w:tc>
          <w:tcPr>
            <w:tcW w:w="1965" w:type="dxa"/>
          </w:tcPr>
          <w:p w14:paraId="033CE725" w14:textId="3DDA376C" w:rsidR="00204BB7" w:rsidRPr="00CA4BAE" w:rsidRDefault="2BD0A1BE" w:rsidP="00A61718">
            <w:pPr>
              <w:spacing w:before="240" w:line="360" w:lineRule="auto"/>
              <w:rPr>
                <w:rFonts w:ascii="Andika" w:hAnsi="Andika" w:cs="Andika"/>
                <w:sz w:val="24"/>
                <w:szCs w:val="24"/>
              </w:rPr>
            </w:pPr>
            <w:r w:rsidRPr="2BD0A1BE">
              <w:rPr>
                <w:rFonts w:ascii="Andika" w:hAnsi="Andika" w:cs="Andika"/>
                <w:sz w:val="24"/>
                <w:szCs w:val="24"/>
              </w:rPr>
              <w:t>special</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79B3AF6D"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05416E2">
        <w:trPr>
          <w:trHeight w:val="855"/>
        </w:trPr>
        <w:tc>
          <w:tcPr>
            <w:tcW w:w="1965" w:type="dxa"/>
          </w:tcPr>
          <w:p w14:paraId="2526DA84" w14:textId="422067AC" w:rsidR="00204BB7" w:rsidRPr="00CA4BAE" w:rsidRDefault="2BD0A1BE" w:rsidP="00A61718">
            <w:pPr>
              <w:spacing w:before="240" w:line="360" w:lineRule="auto"/>
              <w:rPr>
                <w:rFonts w:ascii="Andika" w:hAnsi="Andika" w:cs="Andika"/>
                <w:sz w:val="24"/>
                <w:szCs w:val="24"/>
              </w:rPr>
            </w:pPr>
            <w:r w:rsidRPr="2BD0A1BE">
              <w:rPr>
                <w:rFonts w:ascii="Andika" w:hAnsi="Andika" w:cs="Andika"/>
                <w:sz w:val="24"/>
                <w:szCs w:val="24"/>
              </w:rPr>
              <w:t>artificial</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7D5DDB9C"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05416E2">
        <w:trPr>
          <w:trHeight w:val="930"/>
        </w:trPr>
        <w:tc>
          <w:tcPr>
            <w:tcW w:w="1965" w:type="dxa"/>
          </w:tcPr>
          <w:p w14:paraId="2527EB17" w14:textId="3F637D57" w:rsidR="00204BB7" w:rsidRPr="00CA4BAE" w:rsidRDefault="2BD0A1BE" w:rsidP="00A61718">
            <w:pPr>
              <w:spacing w:before="240" w:line="360" w:lineRule="auto"/>
              <w:rPr>
                <w:rFonts w:ascii="Andika" w:hAnsi="Andika" w:cs="Andika"/>
                <w:sz w:val="24"/>
                <w:szCs w:val="24"/>
              </w:rPr>
            </w:pPr>
            <w:r w:rsidRPr="2BD0A1BE">
              <w:rPr>
                <w:rFonts w:ascii="Andika" w:hAnsi="Andika" w:cs="Andika"/>
                <w:sz w:val="24"/>
                <w:szCs w:val="24"/>
              </w:rPr>
              <w:t>social</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14BEE8FC"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05416E2">
        <w:trPr>
          <w:trHeight w:val="855"/>
        </w:trPr>
        <w:tc>
          <w:tcPr>
            <w:tcW w:w="1965" w:type="dxa"/>
          </w:tcPr>
          <w:p w14:paraId="138248C7" w14:textId="25678792" w:rsidR="00204BB7" w:rsidRPr="00CA4BAE" w:rsidRDefault="2BD0A1BE" w:rsidP="00A61718">
            <w:pPr>
              <w:spacing w:before="240" w:line="360" w:lineRule="auto"/>
              <w:rPr>
                <w:rFonts w:ascii="Andika" w:hAnsi="Andika" w:cs="Andika"/>
                <w:sz w:val="24"/>
                <w:szCs w:val="24"/>
              </w:rPr>
            </w:pPr>
            <w:r w:rsidRPr="2BD0A1BE">
              <w:rPr>
                <w:rFonts w:ascii="Andika" w:hAnsi="Andika" w:cs="Andika"/>
                <w:sz w:val="24"/>
                <w:szCs w:val="24"/>
              </w:rPr>
              <w:t>racial</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7AFCC204"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05416E2">
        <w:trPr>
          <w:trHeight w:val="855"/>
        </w:trPr>
        <w:tc>
          <w:tcPr>
            <w:tcW w:w="1965" w:type="dxa"/>
          </w:tcPr>
          <w:p w14:paraId="580FA6AC" w14:textId="13517E53" w:rsidR="00204BB7" w:rsidRPr="00CA4BAE" w:rsidRDefault="2BD0A1BE" w:rsidP="00A61718">
            <w:pPr>
              <w:spacing w:before="240" w:line="360" w:lineRule="auto"/>
              <w:rPr>
                <w:rFonts w:ascii="Andika" w:hAnsi="Andika" w:cs="Andika"/>
                <w:sz w:val="24"/>
                <w:szCs w:val="24"/>
              </w:rPr>
            </w:pPr>
            <w:r w:rsidRPr="2BD0A1BE">
              <w:rPr>
                <w:rFonts w:ascii="Andika" w:hAnsi="Andika" w:cs="Andika"/>
                <w:sz w:val="24"/>
                <w:szCs w:val="24"/>
              </w:rPr>
              <w:t>especial</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4DAC15AE"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05416E2">
        <w:trPr>
          <w:trHeight w:val="855"/>
        </w:trPr>
        <w:tc>
          <w:tcPr>
            <w:tcW w:w="1965" w:type="dxa"/>
          </w:tcPr>
          <w:p w14:paraId="01ED008E" w14:textId="2C46C28A" w:rsidR="00204BB7" w:rsidRPr="00CA4BAE" w:rsidRDefault="2BD0A1BE" w:rsidP="00A61718">
            <w:pPr>
              <w:spacing w:before="240" w:line="360" w:lineRule="auto"/>
              <w:rPr>
                <w:rFonts w:ascii="Andika" w:hAnsi="Andika" w:cs="Andika"/>
                <w:sz w:val="24"/>
                <w:szCs w:val="24"/>
              </w:rPr>
            </w:pPr>
            <w:r w:rsidRPr="2BD0A1BE">
              <w:rPr>
                <w:rFonts w:ascii="Andika" w:hAnsi="Andika" w:cs="Andika"/>
                <w:sz w:val="24"/>
                <w:szCs w:val="24"/>
              </w:rPr>
              <w:t>unsocial</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5DC8825C"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05416E2">
        <w:trPr>
          <w:trHeight w:val="855"/>
        </w:trPr>
        <w:tc>
          <w:tcPr>
            <w:tcW w:w="1965" w:type="dxa"/>
          </w:tcPr>
          <w:p w14:paraId="0B722670" w14:textId="031EBB2C" w:rsidR="00E13003" w:rsidRPr="00CA4BAE" w:rsidRDefault="2BD0A1BE" w:rsidP="2BD0A1BE">
            <w:pPr>
              <w:spacing w:before="240" w:line="360" w:lineRule="auto"/>
              <w:rPr>
                <w:rFonts w:ascii="Andika" w:hAnsi="Andika" w:cs="Andika"/>
                <w:sz w:val="24"/>
                <w:szCs w:val="24"/>
              </w:rPr>
            </w:pPr>
            <w:r w:rsidRPr="2BD0A1BE">
              <w:rPr>
                <w:rFonts w:ascii="Andika" w:hAnsi="Andika" w:cs="Andika"/>
                <w:sz w:val="24"/>
                <w:szCs w:val="24"/>
              </w:rPr>
              <w:t>superficial</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703DEE91"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05416E2">
        <w:trPr>
          <w:trHeight w:val="855"/>
        </w:trPr>
        <w:tc>
          <w:tcPr>
            <w:tcW w:w="1965" w:type="dxa"/>
          </w:tcPr>
          <w:p w14:paraId="3267B72B" w14:textId="64E8ADC2" w:rsidR="00E13003" w:rsidRPr="00CA4BAE" w:rsidRDefault="2BD0A1BE" w:rsidP="00E13003">
            <w:pPr>
              <w:spacing w:before="240" w:line="360" w:lineRule="auto"/>
              <w:rPr>
                <w:rFonts w:ascii="Andika" w:hAnsi="Andika" w:cs="Andika"/>
                <w:sz w:val="24"/>
                <w:szCs w:val="24"/>
              </w:rPr>
            </w:pPr>
            <w:r w:rsidRPr="2BD0A1BE">
              <w:rPr>
                <w:rFonts w:ascii="Andika" w:hAnsi="Andika" w:cs="Andika"/>
                <w:sz w:val="24"/>
                <w:szCs w:val="24"/>
              </w:rPr>
              <w:t>facial</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12F62724"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05416E2">
        <w:trPr>
          <w:trHeight w:val="855"/>
        </w:trPr>
        <w:tc>
          <w:tcPr>
            <w:tcW w:w="1965" w:type="dxa"/>
          </w:tcPr>
          <w:p w14:paraId="6763EB51" w14:textId="5A98C8DC" w:rsidR="00E13003" w:rsidRPr="00CA4BAE" w:rsidRDefault="2BD0A1BE" w:rsidP="00E13003">
            <w:pPr>
              <w:spacing w:before="240" w:line="360" w:lineRule="auto"/>
              <w:rPr>
                <w:rFonts w:ascii="Andika" w:hAnsi="Andika" w:cs="Andika"/>
                <w:sz w:val="24"/>
                <w:szCs w:val="24"/>
              </w:rPr>
            </w:pPr>
            <w:r w:rsidRPr="2BD0A1BE">
              <w:rPr>
                <w:rFonts w:ascii="Andika" w:hAnsi="Andika" w:cs="Andika"/>
                <w:sz w:val="24"/>
                <w:szCs w:val="24"/>
              </w:rPr>
              <w:t>judicial</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08484A4D"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705416E2">
        <w:trPr>
          <w:trHeight w:val="855"/>
        </w:trPr>
        <w:tc>
          <w:tcPr>
            <w:tcW w:w="1965" w:type="dxa"/>
          </w:tcPr>
          <w:p w14:paraId="0E9F3E56" w14:textId="791A644B" w:rsidR="00E13003" w:rsidRPr="00CA4BAE" w:rsidRDefault="004C526E" w:rsidP="00E13003">
            <w:pPr>
              <w:spacing w:before="240" w:line="360" w:lineRule="auto"/>
              <w:rPr>
                <w:rFonts w:ascii="Andika" w:hAnsi="Andika" w:cs="Andika"/>
                <w:sz w:val="24"/>
                <w:szCs w:val="24"/>
              </w:rPr>
            </w:pPr>
            <w:r w:rsidRPr="705416E2">
              <w:rPr>
                <w:rFonts w:ascii="Andika" w:hAnsi="Andika" w:cs="Andika"/>
                <w:sz w:val="24"/>
                <w:szCs w:val="24"/>
              </w:rPr>
              <w:t>crucial</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5857249E"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705416E2">
        <w:trPr>
          <w:trHeight w:val="855"/>
        </w:trPr>
        <w:tc>
          <w:tcPr>
            <w:tcW w:w="1965" w:type="dxa"/>
            <w:vAlign w:val="center"/>
          </w:tcPr>
          <w:p w14:paraId="31B2CFED" w14:textId="120B4E84"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2224A787"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2BD0A1BE" w14:paraId="0928697D" w14:textId="77777777" w:rsidTr="705416E2">
        <w:trPr>
          <w:trHeight w:val="855"/>
        </w:trPr>
        <w:tc>
          <w:tcPr>
            <w:tcW w:w="1965" w:type="dxa"/>
            <w:vAlign w:val="center"/>
          </w:tcPr>
          <w:p w14:paraId="4DAFFD52" w14:textId="1EF0029F" w:rsidR="2BD0A1BE" w:rsidRDefault="2BD0A1BE" w:rsidP="2BD0A1BE">
            <w:pPr>
              <w:spacing w:line="360" w:lineRule="auto"/>
              <w:rPr>
                <w:rFonts w:ascii="Andika" w:hAnsi="Andika" w:cs="Andika"/>
                <w:sz w:val="24"/>
                <w:szCs w:val="24"/>
              </w:rPr>
            </w:pPr>
          </w:p>
        </w:tc>
        <w:tc>
          <w:tcPr>
            <w:tcW w:w="1050" w:type="dxa"/>
          </w:tcPr>
          <w:p w14:paraId="614EC1DE" w14:textId="452F254C" w:rsidR="2BD0A1BE" w:rsidRDefault="2BD0A1BE" w:rsidP="2BD0A1BE">
            <w:pPr>
              <w:rPr>
                <w:rFonts w:ascii="Andika" w:hAnsi="Andika" w:cs="Andika"/>
                <w:sz w:val="24"/>
                <w:szCs w:val="24"/>
              </w:rPr>
            </w:pPr>
          </w:p>
        </w:tc>
        <w:tc>
          <w:tcPr>
            <w:tcW w:w="1095" w:type="dxa"/>
          </w:tcPr>
          <w:p w14:paraId="3973E235" w14:textId="7ADBB44B" w:rsidR="2BD0A1BE" w:rsidRDefault="2BD0A1BE" w:rsidP="2BD0A1BE">
            <w:pPr>
              <w:rPr>
                <w:rFonts w:ascii="Andika" w:hAnsi="Andika" w:cs="Andika"/>
                <w:sz w:val="24"/>
                <w:szCs w:val="24"/>
              </w:rPr>
            </w:pPr>
          </w:p>
        </w:tc>
        <w:tc>
          <w:tcPr>
            <w:tcW w:w="2115" w:type="dxa"/>
          </w:tcPr>
          <w:p w14:paraId="7307434A" w14:textId="733BAF9F" w:rsidR="0D77DF9E" w:rsidRDefault="0D77DF9E" w:rsidP="2BD0A1BE">
            <w:pPr>
              <w:jc w:val="left"/>
              <w:rPr>
                <w:rFonts w:ascii="Andika" w:hAnsi="Andika" w:cs="Andika"/>
                <w:sz w:val="24"/>
                <w:szCs w:val="24"/>
              </w:rPr>
            </w:pPr>
          </w:p>
        </w:tc>
        <w:tc>
          <w:tcPr>
            <w:tcW w:w="2115" w:type="dxa"/>
          </w:tcPr>
          <w:p w14:paraId="0A0CF5D4" w14:textId="1F6B90D6" w:rsidR="2BD0A1BE" w:rsidRDefault="2BD0A1BE" w:rsidP="2BD0A1BE">
            <w:pPr>
              <w:rPr>
                <w:rFonts w:ascii="Andika" w:hAnsi="Andika" w:cs="Andika"/>
                <w:sz w:val="24"/>
                <w:szCs w:val="24"/>
              </w:rPr>
            </w:pPr>
          </w:p>
        </w:tc>
        <w:tc>
          <w:tcPr>
            <w:tcW w:w="2115" w:type="dxa"/>
          </w:tcPr>
          <w:p w14:paraId="001C6AC2" w14:textId="356E6E96" w:rsidR="2BD0A1BE" w:rsidRDefault="2BD0A1BE" w:rsidP="2BD0A1BE">
            <w:pPr>
              <w:rPr>
                <w:rFonts w:ascii="Andika" w:hAnsi="Andika" w:cs="Andika"/>
                <w:sz w:val="24"/>
                <w:szCs w:val="24"/>
              </w:rPr>
            </w:pPr>
          </w:p>
        </w:tc>
        <w:tc>
          <w:tcPr>
            <w:tcW w:w="1170" w:type="dxa"/>
          </w:tcPr>
          <w:p w14:paraId="0039CDC2" w14:textId="31B535C9" w:rsidR="2BD0A1BE" w:rsidRDefault="2BD0A1BE" w:rsidP="2BD0A1BE">
            <w:pPr>
              <w:rPr>
                <w:rFonts w:ascii="Andika" w:hAnsi="Andika" w:cs="Andika"/>
                <w:sz w:val="24"/>
                <w:szCs w:val="24"/>
              </w:rPr>
            </w:pPr>
          </w:p>
        </w:tc>
      </w:tr>
      <w:tr w:rsidR="00AD6406" w14:paraId="7A7C2557" w14:textId="77777777" w:rsidTr="705416E2">
        <w:trPr>
          <w:trHeight w:val="855"/>
        </w:trPr>
        <w:tc>
          <w:tcPr>
            <w:tcW w:w="1965" w:type="dxa"/>
            <w:vAlign w:val="center"/>
          </w:tcPr>
          <w:p w14:paraId="77C5AEFB" w14:textId="77777777" w:rsidR="00AD6406" w:rsidRDefault="00AD6406" w:rsidP="2BD0A1BE">
            <w:pPr>
              <w:spacing w:line="360" w:lineRule="auto"/>
              <w:rPr>
                <w:rFonts w:ascii="Andika" w:hAnsi="Andika" w:cs="Andika"/>
                <w:sz w:val="24"/>
                <w:szCs w:val="24"/>
              </w:rPr>
            </w:pPr>
          </w:p>
        </w:tc>
        <w:tc>
          <w:tcPr>
            <w:tcW w:w="1050" w:type="dxa"/>
          </w:tcPr>
          <w:p w14:paraId="75D6DA47" w14:textId="77777777" w:rsidR="00AD6406" w:rsidRDefault="00AD6406" w:rsidP="2BD0A1BE">
            <w:pPr>
              <w:rPr>
                <w:rFonts w:ascii="Andika" w:hAnsi="Andika" w:cs="Andika"/>
                <w:sz w:val="24"/>
                <w:szCs w:val="24"/>
              </w:rPr>
            </w:pPr>
          </w:p>
        </w:tc>
        <w:tc>
          <w:tcPr>
            <w:tcW w:w="1095" w:type="dxa"/>
          </w:tcPr>
          <w:p w14:paraId="4E80C2D0" w14:textId="77777777" w:rsidR="00AD6406" w:rsidRDefault="00AD6406" w:rsidP="2BD0A1BE">
            <w:pPr>
              <w:rPr>
                <w:rFonts w:ascii="Andika" w:hAnsi="Andika" w:cs="Andika"/>
                <w:sz w:val="24"/>
                <w:szCs w:val="24"/>
              </w:rPr>
            </w:pPr>
          </w:p>
        </w:tc>
        <w:tc>
          <w:tcPr>
            <w:tcW w:w="2115" w:type="dxa"/>
          </w:tcPr>
          <w:p w14:paraId="3CBE8A7E" w14:textId="77777777" w:rsidR="00AD6406" w:rsidRDefault="00AD6406" w:rsidP="2BD0A1BE">
            <w:pPr>
              <w:jc w:val="left"/>
              <w:rPr>
                <w:rFonts w:ascii="Andika" w:hAnsi="Andika" w:cs="Andika"/>
                <w:sz w:val="24"/>
                <w:szCs w:val="24"/>
              </w:rPr>
            </w:pPr>
          </w:p>
        </w:tc>
        <w:tc>
          <w:tcPr>
            <w:tcW w:w="2115" w:type="dxa"/>
          </w:tcPr>
          <w:p w14:paraId="74D3D0F2" w14:textId="77777777" w:rsidR="00AD6406" w:rsidRDefault="00AD6406" w:rsidP="2BD0A1BE">
            <w:pPr>
              <w:rPr>
                <w:rFonts w:ascii="Andika" w:hAnsi="Andika" w:cs="Andika"/>
                <w:sz w:val="24"/>
                <w:szCs w:val="24"/>
              </w:rPr>
            </w:pPr>
          </w:p>
        </w:tc>
        <w:tc>
          <w:tcPr>
            <w:tcW w:w="2115" w:type="dxa"/>
          </w:tcPr>
          <w:p w14:paraId="7D03D78F" w14:textId="77777777" w:rsidR="00AD6406" w:rsidRDefault="00AD6406" w:rsidP="2BD0A1BE">
            <w:pPr>
              <w:rPr>
                <w:rFonts w:ascii="Andika" w:hAnsi="Andika" w:cs="Andika"/>
                <w:sz w:val="24"/>
                <w:szCs w:val="24"/>
              </w:rPr>
            </w:pPr>
          </w:p>
        </w:tc>
        <w:tc>
          <w:tcPr>
            <w:tcW w:w="1170" w:type="dxa"/>
          </w:tcPr>
          <w:p w14:paraId="17718EB3" w14:textId="77777777" w:rsidR="00AD6406" w:rsidRDefault="00AD6406" w:rsidP="2BD0A1BE">
            <w:pPr>
              <w:rPr>
                <w:rFonts w:ascii="Andika" w:hAnsi="Andika" w:cs="Andika"/>
                <w:sz w:val="24"/>
                <w:szCs w:val="24"/>
              </w:rPr>
            </w:pPr>
          </w:p>
        </w:tc>
      </w:tr>
      <w:tr w:rsidR="00AD6406" w14:paraId="06C8755D" w14:textId="77777777" w:rsidTr="705416E2">
        <w:trPr>
          <w:trHeight w:val="855"/>
        </w:trPr>
        <w:tc>
          <w:tcPr>
            <w:tcW w:w="1965" w:type="dxa"/>
            <w:vAlign w:val="center"/>
          </w:tcPr>
          <w:p w14:paraId="70D075B2" w14:textId="77777777" w:rsidR="00AD6406" w:rsidRDefault="00AD6406" w:rsidP="2BD0A1BE">
            <w:pPr>
              <w:spacing w:line="360" w:lineRule="auto"/>
              <w:rPr>
                <w:rFonts w:ascii="Andika" w:hAnsi="Andika" w:cs="Andika"/>
                <w:sz w:val="24"/>
                <w:szCs w:val="24"/>
              </w:rPr>
            </w:pPr>
          </w:p>
        </w:tc>
        <w:tc>
          <w:tcPr>
            <w:tcW w:w="1050" w:type="dxa"/>
          </w:tcPr>
          <w:p w14:paraId="084017C4" w14:textId="77777777" w:rsidR="00AD6406" w:rsidRDefault="00AD6406" w:rsidP="2BD0A1BE">
            <w:pPr>
              <w:rPr>
                <w:rFonts w:ascii="Andika" w:hAnsi="Andika" w:cs="Andika"/>
                <w:sz w:val="24"/>
                <w:szCs w:val="24"/>
              </w:rPr>
            </w:pPr>
          </w:p>
        </w:tc>
        <w:tc>
          <w:tcPr>
            <w:tcW w:w="1095" w:type="dxa"/>
          </w:tcPr>
          <w:p w14:paraId="1DDC7579" w14:textId="77777777" w:rsidR="00AD6406" w:rsidRDefault="00AD6406" w:rsidP="2BD0A1BE">
            <w:pPr>
              <w:rPr>
                <w:rFonts w:ascii="Andika" w:hAnsi="Andika" w:cs="Andika"/>
                <w:sz w:val="24"/>
                <w:szCs w:val="24"/>
              </w:rPr>
            </w:pPr>
          </w:p>
        </w:tc>
        <w:tc>
          <w:tcPr>
            <w:tcW w:w="2115" w:type="dxa"/>
          </w:tcPr>
          <w:p w14:paraId="2D93706F" w14:textId="77777777" w:rsidR="00AD6406" w:rsidRDefault="00AD6406" w:rsidP="2BD0A1BE">
            <w:pPr>
              <w:jc w:val="left"/>
              <w:rPr>
                <w:rFonts w:ascii="Andika" w:hAnsi="Andika" w:cs="Andika"/>
                <w:sz w:val="24"/>
                <w:szCs w:val="24"/>
              </w:rPr>
            </w:pPr>
          </w:p>
        </w:tc>
        <w:tc>
          <w:tcPr>
            <w:tcW w:w="2115" w:type="dxa"/>
          </w:tcPr>
          <w:p w14:paraId="0C4D2520" w14:textId="77777777" w:rsidR="00AD6406" w:rsidRDefault="00AD6406" w:rsidP="2BD0A1BE">
            <w:pPr>
              <w:rPr>
                <w:rFonts w:ascii="Andika" w:hAnsi="Andika" w:cs="Andika"/>
                <w:sz w:val="24"/>
                <w:szCs w:val="24"/>
              </w:rPr>
            </w:pPr>
          </w:p>
        </w:tc>
        <w:tc>
          <w:tcPr>
            <w:tcW w:w="2115" w:type="dxa"/>
          </w:tcPr>
          <w:p w14:paraId="0695E517" w14:textId="77777777" w:rsidR="00AD6406" w:rsidRDefault="00AD6406" w:rsidP="2BD0A1BE">
            <w:pPr>
              <w:rPr>
                <w:rFonts w:ascii="Andika" w:hAnsi="Andika" w:cs="Andika"/>
                <w:sz w:val="24"/>
                <w:szCs w:val="24"/>
              </w:rPr>
            </w:pPr>
          </w:p>
        </w:tc>
        <w:tc>
          <w:tcPr>
            <w:tcW w:w="1170" w:type="dxa"/>
          </w:tcPr>
          <w:p w14:paraId="3F825A21" w14:textId="77777777" w:rsidR="00AD6406" w:rsidRDefault="00AD6406" w:rsidP="2BD0A1BE">
            <w:pPr>
              <w:rPr>
                <w:rFonts w:ascii="Andika" w:hAnsi="Andika" w:cs="Andika"/>
                <w:sz w:val="24"/>
                <w:szCs w:val="24"/>
              </w:rPr>
            </w:pPr>
          </w:p>
        </w:tc>
      </w:tr>
    </w:tbl>
    <w:p w14:paraId="66557986" w14:textId="22B1A0F2" w:rsidR="705416E2" w:rsidRDefault="009C75D8" w:rsidP="009C75D8">
      <w:pPr>
        <w:tabs>
          <w:tab w:val="left" w:pos="3540"/>
          <w:tab w:val="center" w:pos="5618"/>
        </w:tabs>
        <w:jc w:val="left"/>
      </w:pPr>
      <w:r>
        <w:tab/>
      </w:r>
      <w:r>
        <w:tab/>
      </w:r>
      <w:r>
        <w:tab/>
      </w:r>
      <w:r>
        <w:tab/>
      </w:r>
    </w:p>
    <w:sectPr w:rsidR="705416E2" w:rsidSect="00AD6406">
      <w:headerReference w:type="even" r:id="rId6"/>
      <w:headerReference w:type="default" r:id="rId7"/>
      <w:footerReference w:type="even" r:id="rId8"/>
      <w:footerReference w:type="default" r:id="rId9"/>
      <w:headerReference w:type="first" r:id="rId10"/>
      <w:footerReference w:type="first" r:id="rId11"/>
      <w:pgSz w:w="11906" w:h="16838"/>
      <w:pgMar w:top="255" w:right="244" w:bottom="284" w:left="425"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4FD86" w14:textId="77777777" w:rsidR="00F316F8" w:rsidRDefault="00F316F8" w:rsidP="004D0C54">
      <w:pPr>
        <w:spacing w:after="0" w:line="240" w:lineRule="auto"/>
      </w:pPr>
      <w:r>
        <w:separator/>
      </w:r>
    </w:p>
  </w:endnote>
  <w:endnote w:type="continuationSeparator" w:id="0">
    <w:p w14:paraId="6524A0E1" w14:textId="77777777" w:rsidR="00F316F8" w:rsidRDefault="00F316F8" w:rsidP="004D0C54">
      <w:pPr>
        <w:spacing w:after="0" w:line="240" w:lineRule="auto"/>
      </w:pPr>
      <w:r>
        <w:continuationSeparator/>
      </w:r>
    </w:p>
  </w:endnote>
  <w:endnote w:type="continuationNotice" w:id="1">
    <w:p w14:paraId="3B1E8DCA" w14:textId="77777777" w:rsidR="00F316F8" w:rsidRDefault="00F316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70537A50-E2AB-49FA-BFF8-4E8576550555}"/>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5CB01897-C977-44B0-B83A-1E580F720CDC}"/>
    <w:embedBold r:id="rId3" w:fontKey="{8061997D-4601-4ED8-BB49-EC458AF9518E}"/>
  </w:font>
  <w:font w:name="Segoe UI Symbol">
    <w:panose1 w:val="020B0502040204020203"/>
    <w:charset w:val="00"/>
    <w:family w:val="swiss"/>
    <w:pitch w:val="variable"/>
    <w:sig w:usb0="800001E3" w:usb1="1200FFEF" w:usb2="00040000" w:usb3="00000000" w:csb0="00000001" w:csb1="00000000"/>
    <w:embedRegular r:id="rId4" w:subsetted="1" w:fontKey="{B431C8F4-83F8-4DBB-AC57-8C8CE9BB4DFA}"/>
    <w:embedBold r:id="rId5" w:subsetted="1" w:fontKey="{924E898C-DE31-4F9A-9D4E-65CFD0740B1E}"/>
  </w:font>
  <w:font w:name="Segoe UI Emoji">
    <w:panose1 w:val="020B0502040204020203"/>
    <w:charset w:val="00"/>
    <w:family w:val="swiss"/>
    <w:pitch w:val="variable"/>
    <w:sig w:usb0="00000003" w:usb1="02000000" w:usb2="08000000" w:usb3="00000000" w:csb0="00000001" w:csb1="00000000"/>
    <w:embedRegular r:id="rId6" w:subsetted="1" w:fontKey="{FE9A2971-74A9-435F-883F-4E7EA5995D4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FD436" w14:textId="77777777" w:rsidR="009C75D8" w:rsidRDefault="009C75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9C75D8" w14:paraId="78BB8C46" w14:textId="77777777" w:rsidTr="00AE2525">
      <w:tc>
        <w:tcPr>
          <w:tcW w:w="3828" w:type="dxa"/>
          <w:hideMark/>
        </w:tcPr>
        <w:p w14:paraId="756A42F0" w14:textId="77777777" w:rsidR="009C75D8" w:rsidRDefault="009C75D8" w:rsidP="009C75D8">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896D78C" w14:textId="77777777" w:rsidR="009C75D8" w:rsidRDefault="009C75D8" w:rsidP="009C75D8">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DD7BEB3" w14:textId="77777777" w:rsidR="009C75D8" w:rsidRDefault="009C75D8" w:rsidP="009C75D8">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427AB4EB" w:rsidR="00824872" w:rsidRPr="00824872" w:rsidRDefault="00824872" w:rsidP="705416E2">
    <w:pPr>
      <w:pStyle w:val="Header"/>
      <w:tabs>
        <w:tab w:val="center" w:pos="4680"/>
        <w:tab w:val="right" w:pos="9360"/>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A51D2" w14:textId="77777777" w:rsidR="009C75D8" w:rsidRDefault="009C75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00D540" w14:textId="77777777" w:rsidR="00F316F8" w:rsidRDefault="00F316F8" w:rsidP="004D0C54">
      <w:pPr>
        <w:spacing w:after="0" w:line="240" w:lineRule="auto"/>
      </w:pPr>
      <w:r>
        <w:separator/>
      </w:r>
    </w:p>
  </w:footnote>
  <w:footnote w:type="continuationSeparator" w:id="0">
    <w:p w14:paraId="7C0A9553" w14:textId="77777777" w:rsidR="00F316F8" w:rsidRDefault="00F316F8" w:rsidP="004D0C54">
      <w:pPr>
        <w:spacing w:after="0" w:line="240" w:lineRule="auto"/>
      </w:pPr>
      <w:r>
        <w:continuationSeparator/>
      </w:r>
    </w:p>
  </w:footnote>
  <w:footnote w:type="continuationNotice" w:id="1">
    <w:p w14:paraId="164004BA" w14:textId="77777777" w:rsidR="00F316F8" w:rsidRDefault="00F316F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D78D7" w14:textId="77777777" w:rsidR="009C75D8" w:rsidRDefault="009C75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AF9E7" w14:textId="77777777" w:rsidR="009C75D8" w:rsidRDefault="009C75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CD56C" w14:textId="77777777" w:rsidR="009C75D8" w:rsidRDefault="009C75D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C526E"/>
    <w:rsid w:val="004D0C54"/>
    <w:rsid w:val="005409FB"/>
    <w:rsid w:val="00544ED1"/>
    <w:rsid w:val="005E6658"/>
    <w:rsid w:val="0069243C"/>
    <w:rsid w:val="006D232F"/>
    <w:rsid w:val="00824872"/>
    <w:rsid w:val="008938CC"/>
    <w:rsid w:val="008D091C"/>
    <w:rsid w:val="00904F88"/>
    <w:rsid w:val="00926064"/>
    <w:rsid w:val="009A4750"/>
    <w:rsid w:val="009B26FD"/>
    <w:rsid w:val="009C75D8"/>
    <w:rsid w:val="00A16C3A"/>
    <w:rsid w:val="00A44C36"/>
    <w:rsid w:val="00A61718"/>
    <w:rsid w:val="00A772A2"/>
    <w:rsid w:val="00A857F0"/>
    <w:rsid w:val="00AA1995"/>
    <w:rsid w:val="00AA69AB"/>
    <w:rsid w:val="00AD6406"/>
    <w:rsid w:val="00B37785"/>
    <w:rsid w:val="00BA24FB"/>
    <w:rsid w:val="00C07404"/>
    <w:rsid w:val="00C9253A"/>
    <w:rsid w:val="00CA4BAE"/>
    <w:rsid w:val="00D00662"/>
    <w:rsid w:val="00D57AAF"/>
    <w:rsid w:val="00DF3CCA"/>
    <w:rsid w:val="00E13003"/>
    <w:rsid w:val="00E8238E"/>
    <w:rsid w:val="00EB2943"/>
    <w:rsid w:val="00EE2984"/>
    <w:rsid w:val="00F316F8"/>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8D34F0"/>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34D15D"/>
    <w:rsid w:val="2A629BF0"/>
    <w:rsid w:val="2A8730C6"/>
    <w:rsid w:val="2B66013D"/>
    <w:rsid w:val="2BB0CD4B"/>
    <w:rsid w:val="2BD0A1BE"/>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5A1697F"/>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016963"/>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5416E2"/>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91</Words>
  <Characters>575</Characters>
  <Application>Microsoft Office Word</Application>
  <DocSecurity>0</DocSecurity>
  <Lines>82</Lines>
  <Paragraphs>83</Paragraphs>
  <ScaleCrop>false</ScaleCrop>
  <Company/>
  <LinksUpToDate>false</LinksUpToDate>
  <CharactersWithSpaces>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2026-03-11T14:29:00Z</dcterms:modified>
</cp:coreProperties>
</file>